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6E1D" w14:textId="77777777" w:rsidR="000458E9" w:rsidRPr="00513C41" w:rsidRDefault="000458E9" w:rsidP="00C754C7">
      <w:pPr>
        <w:ind w:firstLine="708"/>
        <w:jc w:val="both"/>
      </w:pPr>
    </w:p>
    <w:p w14:paraId="6C62320A" w14:textId="77777777" w:rsidR="000E0472" w:rsidRPr="00513C41" w:rsidRDefault="000E0472" w:rsidP="001C297F">
      <w:pPr>
        <w:ind w:firstLine="708"/>
        <w:jc w:val="both"/>
      </w:pPr>
      <w:r w:rsidRPr="00513C41">
        <w:t xml:space="preserve">Na temelju </w:t>
      </w:r>
      <w:r w:rsidR="001C297F" w:rsidRPr="00513C41">
        <w:t xml:space="preserve">članka 26. Zakona o komunalnom gospodarstvu ( „Narodne novine“, broj 68/18 i 110/18) i </w:t>
      </w:r>
      <w:r w:rsidRPr="00513C41">
        <w:t xml:space="preserve">članka </w:t>
      </w:r>
      <w:r w:rsidR="00373FAE" w:rsidRPr="00513C41">
        <w:t xml:space="preserve">37. </w:t>
      </w:r>
      <w:r w:rsidR="00441A40" w:rsidRPr="00513C41">
        <w:t>Statuta Grada Šibenika („Službeni g</w:t>
      </w:r>
      <w:r w:rsidR="00853D97" w:rsidRPr="00513C41">
        <w:t>lasnik Grada Šibenika“</w:t>
      </w:r>
      <w:r w:rsidR="00335746" w:rsidRPr="00513C41">
        <w:t>,</w:t>
      </w:r>
      <w:r w:rsidR="00853D97" w:rsidRPr="00513C41">
        <w:t xml:space="preserve"> broj </w:t>
      </w:r>
      <w:r w:rsidR="00373FAE" w:rsidRPr="00513C41">
        <w:t>2/21</w:t>
      </w:r>
      <w:r w:rsidR="00441A40" w:rsidRPr="00513C41">
        <w:t>)</w:t>
      </w:r>
      <w:r w:rsidR="001061F3" w:rsidRPr="00513C41">
        <w:t>,</w:t>
      </w:r>
      <w:r w:rsidRPr="00513C41">
        <w:t xml:space="preserve"> Grads</w:t>
      </w:r>
      <w:r w:rsidR="00C43F77" w:rsidRPr="00513C41">
        <w:t>ko v</w:t>
      </w:r>
      <w:r w:rsidR="006361B2" w:rsidRPr="00513C41">
        <w:t>ijeće Grada Šibenika, na</w:t>
      </w:r>
      <w:r w:rsidR="001061F3" w:rsidRPr="00513C41">
        <w:t xml:space="preserve">  </w:t>
      </w:r>
      <w:r w:rsidR="006361B2" w:rsidRPr="00513C41">
        <w:t xml:space="preserve">    </w:t>
      </w:r>
      <w:r w:rsidR="001061F3" w:rsidRPr="00513C41">
        <w:t xml:space="preserve">     </w:t>
      </w:r>
      <w:r w:rsidR="00C43F77" w:rsidRPr="00513C41">
        <w:t>sjednici od</w:t>
      </w:r>
      <w:r w:rsidR="006361B2" w:rsidRPr="00513C41">
        <w:t xml:space="preserve">  </w:t>
      </w:r>
      <w:r w:rsidR="001061F3" w:rsidRPr="00513C41">
        <w:t xml:space="preserve">        </w:t>
      </w:r>
      <w:r w:rsidR="006C4D49" w:rsidRPr="00513C41">
        <w:t>20</w:t>
      </w:r>
      <w:r w:rsidR="00373FAE" w:rsidRPr="00513C41">
        <w:t>23</w:t>
      </w:r>
      <w:r w:rsidRPr="00513C41">
        <w:t>. godine, d</w:t>
      </w:r>
      <w:r w:rsidR="00D855E9" w:rsidRPr="00513C41">
        <w:t xml:space="preserve"> </w:t>
      </w:r>
      <w:r w:rsidRPr="00513C41">
        <w:t>o</w:t>
      </w:r>
      <w:r w:rsidR="00D855E9" w:rsidRPr="00513C41">
        <w:t xml:space="preserve"> </w:t>
      </w:r>
      <w:r w:rsidRPr="00513C41">
        <w:t>n</w:t>
      </w:r>
      <w:r w:rsidR="00D855E9" w:rsidRPr="00513C41">
        <w:t xml:space="preserve"> </w:t>
      </w:r>
      <w:r w:rsidRPr="00513C41">
        <w:t>o</w:t>
      </w:r>
      <w:r w:rsidR="00D855E9" w:rsidRPr="00513C41">
        <w:t xml:space="preserve"> </w:t>
      </w:r>
      <w:r w:rsidRPr="00513C41">
        <w:t>s</w:t>
      </w:r>
      <w:r w:rsidR="00D855E9" w:rsidRPr="00513C41">
        <w:t xml:space="preserve"> </w:t>
      </w:r>
      <w:r w:rsidRPr="00513C41">
        <w:t>i</w:t>
      </w:r>
    </w:p>
    <w:p w14:paraId="0E268BDE" w14:textId="77777777" w:rsidR="00862880" w:rsidRPr="00513C41" w:rsidRDefault="00862880" w:rsidP="00C754C7">
      <w:pPr>
        <w:jc w:val="both"/>
      </w:pPr>
    </w:p>
    <w:p w14:paraId="77D07C37" w14:textId="77777777" w:rsidR="003E336A" w:rsidRPr="00513C41" w:rsidRDefault="003E336A" w:rsidP="00C754C7">
      <w:pPr>
        <w:jc w:val="both"/>
      </w:pPr>
    </w:p>
    <w:p w14:paraId="143A4F81" w14:textId="77777777" w:rsidR="000E0472" w:rsidRPr="00513C41" w:rsidRDefault="000E0472" w:rsidP="0070045D">
      <w:pPr>
        <w:jc w:val="center"/>
        <w:rPr>
          <w:b/>
        </w:rPr>
      </w:pPr>
      <w:r w:rsidRPr="00513C41">
        <w:rPr>
          <w:b/>
        </w:rPr>
        <w:t>O D L U K U</w:t>
      </w:r>
    </w:p>
    <w:p w14:paraId="1C08D5B7" w14:textId="77777777" w:rsidR="001C297F" w:rsidRPr="00513C41" w:rsidRDefault="001371C6" w:rsidP="0070045D">
      <w:pPr>
        <w:jc w:val="center"/>
        <w:rPr>
          <w:b/>
        </w:rPr>
      </w:pPr>
      <w:r w:rsidRPr="00513C41">
        <w:rPr>
          <w:b/>
        </w:rPr>
        <w:t>o izmjen</w:t>
      </w:r>
      <w:r w:rsidR="004D30BF" w:rsidRPr="00513C41">
        <w:rPr>
          <w:b/>
        </w:rPr>
        <w:t>ama</w:t>
      </w:r>
      <w:r w:rsidR="00562B5F" w:rsidRPr="00513C41">
        <w:rPr>
          <w:b/>
        </w:rPr>
        <w:t xml:space="preserve"> </w:t>
      </w:r>
      <w:r w:rsidR="00C422AB" w:rsidRPr="00513C41">
        <w:rPr>
          <w:b/>
        </w:rPr>
        <w:t xml:space="preserve">Odluke o </w:t>
      </w:r>
      <w:r w:rsidR="00D83B86" w:rsidRPr="00513C41">
        <w:rPr>
          <w:b/>
        </w:rPr>
        <w:t>određivanju djelatnosti koje se smatraju</w:t>
      </w:r>
    </w:p>
    <w:p w14:paraId="19FB9CC2" w14:textId="77777777" w:rsidR="000E0472" w:rsidRPr="00513C41" w:rsidRDefault="00D83B86" w:rsidP="0070045D">
      <w:pPr>
        <w:jc w:val="center"/>
        <w:rPr>
          <w:b/>
        </w:rPr>
      </w:pPr>
      <w:r w:rsidRPr="00513C41">
        <w:rPr>
          <w:b/>
        </w:rPr>
        <w:t xml:space="preserve"> komunalnim djelatnostima</w:t>
      </w:r>
    </w:p>
    <w:p w14:paraId="64B978B2" w14:textId="77777777" w:rsidR="00DE5A3D" w:rsidRPr="00513C41" w:rsidRDefault="00DE5A3D" w:rsidP="00C754C7">
      <w:pPr>
        <w:jc w:val="both"/>
        <w:rPr>
          <w:b/>
        </w:rPr>
      </w:pPr>
    </w:p>
    <w:p w14:paraId="3A5823AC" w14:textId="77777777" w:rsidR="003E336A" w:rsidRPr="00513C41" w:rsidRDefault="003E336A" w:rsidP="00C754C7">
      <w:pPr>
        <w:jc w:val="both"/>
        <w:rPr>
          <w:b/>
        </w:rPr>
      </w:pPr>
    </w:p>
    <w:p w14:paraId="625D639C" w14:textId="77777777" w:rsidR="00862880" w:rsidRPr="00513C41" w:rsidRDefault="00862880" w:rsidP="00C754C7">
      <w:pPr>
        <w:jc w:val="both"/>
        <w:rPr>
          <w:b/>
        </w:rPr>
      </w:pPr>
    </w:p>
    <w:p w14:paraId="33C3479E" w14:textId="77777777" w:rsidR="0085512F" w:rsidRPr="00513C41" w:rsidRDefault="000E0472" w:rsidP="0070045D">
      <w:pPr>
        <w:jc w:val="center"/>
      </w:pPr>
      <w:r w:rsidRPr="00513C41">
        <w:t>Članak 1.</w:t>
      </w:r>
    </w:p>
    <w:p w14:paraId="659F3A1C" w14:textId="77777777" w:rsidR="00862880" w:rsidRPr="00513C41" w:rsidRDefault="00862880" w:rsidP="007478D1">
      <w:pPr>
        <w:jc w:val="both"/>
      </w:pPr>
    </w:p>
    <w:p w14:paraId="2885297A" w14:textId="77777777" w:rsidR="006361B2" w:rsidRPr="00513C41" w:rsidRDefault="00C43F77" w:rsidP="007478D1">
      <w:pPr>
        <w:ind w:firstLine="708"/>
        <w:jc w:val="both"/>
      </w:pPr>
      <w:r w:rsidRPr="00513C41">
        <w:t>U Odluci</w:t>
      </w:r>
      <w:r w:rsidR="000E0472" w:rsidRPr="00513C41">
        <w:t xml:space="preserve"> </w:t>
      </w:r>
      <w:r w:rsidR="00C422AB" w:rsidRPr="00513C41">
        <w:t xml:space="preserve">o </w:t>
      </w:r>
      <w:r w:rsidR="004C22E0" w:rsidRPr="00513C41">
        <w:t>određivanju djelatnosti koje se smatraju komunalnim djelatnostima</w:t>
      </w:r>
      <w:r w:rsidR="00C422AB" w:rsidRPr="00513C41">
        <w:t xml:space="preserve"> („Službeni glasnik Grada Šibenika, broj </w:t>
      </w:r>
      <w:r w:rsidR="004C22E0" w:rsidRPr="00513C41">
        <w:t>1/19</w:t>
      </w:r>
      <w:r w:rsidR="00373FAE" w:rsidRPr="00513C41">
        <w:t xml:space="preserve">, 9/19 i 6/21 </w:t>
      </w:r>
      <w:r w:rsidR="004C22E0" w:rsidRPr="00513C41">
        <w:t xml:space="preserve"> ) u članku 1. točka 7. </w:t>
      </w:r>
      <w:r w:rsidR="00373FAE" w:rsidRPr="00513C41">
        <w:t>briše se.</w:t>
      </w:r>
    </w:p>
    <w:p w14:paraId="1794F6FA" w14:textId="77777777" w:rsidR="00373FAE" w:rsidRPr="00513C41" w:rsidRDefault="00373FAE" w:rsidP="007478D1">
      <w:pPr>
        <w:ind w:firstLine="708"/>
        <w:jc w:val="both"/>
      </w:pPr>
      <w:r w:rsidRPr="00513C41">
        <w:t>Dosadašnja točka 8. postaje točka 7.</w:t>
      </w:r>
    </w:p>
    <w:p w14:paraId="48D39D80" w14:textId="77777777" w:rsidR="00373FAE" w:rsidRPr="00513C41" w:rsidRDefault="00373FAE" w:rsidP="00C754C7">
      <w:pPr>
        <w:ind w:firstLine="708"/>
        <w:jc w:val="both"/>
      </w:pPr>
    </w:p>
    <w:p w14:paraId="794E18AE" w14:textId="77777777" w:rsidR="009C233E" w:rsidRPr="00513C41" w:rsidRDefault="009C233E" w:rsidP="00C754C7">
      <w:pPr>
        <w:jc w:val="center"/>
      </w:pPr>
      <w:r w:rsidRPr="00513C41">
        <w:t>Članak 2.</w:t>
      </w:r>
    </w:p>
    <w:p w14:paraId="4415BB9A" w14:textId="77777777" w:rsidR="00DE5A3D" w:rsidRPr="00513C41" w:rsidRDefault="00DE5A3D" w:rsidP="00C754C7">
      <w:pPr>
        <w:jc w:val="both"/>
      </w:pPr>
    </w:p>
    <w:p w14:paraId="10CAEE78" w14:textId="77777777" w:rsidR="00442AB4" w:rsidRPr="00513C41" w:rsidRDefault="00452128" w:rsidP="00373FAE">
      <w:pPr>
        <w:jc w:val="both"/>
      </w:pPr>
      <w:r w:rsidRPr="00513C41">
        <w:tab/>
        <w:t xml:space="preserve">U članku 2. </w:t>
      </w:r>
      <w:r w:rsidR="00373FAE" w:rsidRPr="00513C41">
        <w:t>stavak 7. briše se.</w:t>
      </w:r>
    </w:p>
    <w:p w14:paraId="542B3E2B" w14:textId="77777777" w:rsidR="00373FAE" w:rsidRPr="00513C41" w:rsidRDefault="00373FAE" w:rsidP="00373FAE">
      <w:pPr>
        <w:jc w:val="both"/>
      </w:pPr>
      <w:r w:rsidRPr="00513C41">
        <w:tab/>
        <w:t>Dosadašnji stavak 8. postaje stavak 7.</w:t>
      </w:r>
    </w:p>
    <w:p w14:paraId="19FCE9E4" w14:textId="77777777" w:rsidR="00373FAE" w:rsidRPr="00513C41" w:rsidRDefault="00373FAE" w:rsidP="00373FAE">
      <w:pPr>
        <w:jc w:val="both"/>
      </w:pPr>
    </w:p>
    <w:p w14:paraId="16A58362" w14:textId="77777777" w:rsidR="00A841A1" w:rsidRPr="00513C41" w:rsidRDefault="005C53B7" w:rsidP="005C53B7">
      <w:pPr>
        <w:jc w:val="center"/>
      </w:pPr>
      <w:r w:rsidRPr="00513C41">
        <w:t>Članak 3.</w:t>
      </w:r>
    </w:p>
    <w:p w14:paraId="66ADF8E0" w14:textId="77777777" w:rsidR="005C53B7" w:rsidRPr="00513C41" w:rsidRDefault="005C53B7" w:rsidP="005C53B7"/>
    <w:p w14:paraId="3B31A502" w14:textId="77777777" w:rsidR="005C53B7" w:rsidRPr="00513C41" w:rsidRDefault="005C53B7" w:rsidP="004F7021">
      <w:pPr>
        <w:jc w:val="both"/>
      </w:pPr>
      <w:r w:rsidRPr="00513C41">
        <w:tab/>
        <w:t xml:space="preserve">U članku 3. </w:t>
      </w:r>
      <w:r w:rsidR="008E0D61" w:rsidRPr="00513C41">
        <w:t xml:space="preserve">u </w:t>
      </w:r>
      <w:r w:rsidRPr="00513C41">
        <w:t>stavku 2</w:t>
      </w:r>
      <w:r w:rsidR="008E0D61" w:rsidRPr="00513C41">
        <w:t>. riječi: “članka 1. točka 3., 4., 6., 7. i 8.“</w:t>
      </w:r>
      <w:r w:rsidRPr="00513C41">
        <w:t xml:space="preserve"> </w:t>
      </w:r>
      <w:r w:rsidR="008E0D61" w:rsidRPr="00513C41">
        <w:t>zamjenjuju se riječima: „</w:t>
      </w:r>
      <w:r w:rsidR="00502E5B" w:rsidRPr="00513C41">
        <w:t>č</w:t>
      </w:r>
      <w:r w:rsidR="008E0D61" w:rsidRPr="00513C41">
        <w:t>lanka 1. točka 3., 4., 6. i 7.“</w:t>
      </w:r>
      <w:r w:rsidR="00502E5B" w:rsidRPr="00513C41">
        <w:t>.</w:t>
      </w:r>
    </w:p>
    <w:p w14:paraId="7A940C53" w14:textId="77777777" w:rsidR="00502E5B" w:rsidRPr="00513C41" w:rsidRDefault="005C53B7" w:rsidP="0004575B">
      <w:pPr>
        <w:jc w:val="both"/>
      </w:pPr>
      <w:r w:rsidRPr="00513C41">
        <w:tab/>
      </w:r>
      <w:r w:rsidR="00D11E07" w:rsidRPr="00513C41">
        <w:t>U stavku 3. istog članka</w:t>
      </w:r>
      <w:r w:rsidR="00502E5B" w:rsidRPr="00513C41">
        <w:t xml:space="preserve"> riječi: „članka 2. točke 1., 2., 3., 5, 6., 7. i 8.“ zamjenjuju se riječima: „članka 2. točke 1., 2., 3., 5., 6. i 7.“.</w:t>
      </w:r>
    </w:p>
    <w:p w14:paraId="1CA9BAC0" w14:textId="77777777" w:rsidR="005C53B7" w:rsidRPr="00513C41" w:rsidRDefault="005C53B7" w:rsidP="005C53B7">
      <w:r w:rsidRPr="00513C41">
        <w:tab/>
      </w:r>
    </w:p>
    <w:p w14:paraId="366E0F1F" w14:textId="77777777" w:rsidR="0085512F" w:rsidRPr="00513C41" w:rsidRDefault="00562B5F" w:rsidP="00C754C7">
      <w:pPr>
        <w:jc w:val="both"/>
      </w:pPr>
      <w:r w:rsidRPr="00513C41">
        <w:tab/>
      </w:r>
      <w:r w:rsidRPr="00513C41">
        <w:tab/>
      </w:r>
      <w:r w:rsidRPr="00513C41">
        <w:tab/>
      </w:r>
      <w:r w:rsidRPr="00513C41">
        <w:tab/>
      </w:r>
      <w:r w:rsidRPr="00513C41">
        <w:tab/>
        <w:t xml:space="preserve">         Članak </w:t>
      </w:r>
      <w:r w:rsidR="00F97B1F" w:rsidRPr="00513C41">
        <w:t>4</w:t>
      </w:r>
      <w:r w:rsidRPr="00513C41">
        <w:t>.</w:t>
      </w:r>
    </w:p>
    <w:p w14:paraId="3746FB05" w14:textId="77777777" w:rsidR="00A841A1" w:rsidRPr="00513C41" w:rsidRDefault="00A841A1" w:rsidP="00C754C7">
      <w:pPr>
        <w:jc w:val="both"/>
      </w:pPr>
    </w:p>
    <w:p w14:paraId="3918B1BA" w14:textId="77777777" w:rsidR="004C22E0" w:rsidRPr="00513C41" w:rsidRDefault="004C22E0" w:rsidP="004C22E0">
      <w:pPr>
        <w:pStyle w:val="Bezproreda"/>
        <w:jc w:val="both"/>
        <w:rPr>
          <w:rFonts w:ascii="Times New Roman" w:hAnsi="Times New Roman"/>
          <w:sz w:val="24"/>
          <w:szCs w:val="24"/>
          <w:lang w:val="hr-HR"/>
        </w:rPr>
      </w:pPr>
      <w:r w:rsidRPr="00513C41"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Pr="00513C41">
        <w:rPr>
          <w:rFonts w:ascii="Times New Roman" w:hAnsi="Times New Roman"/>
          <w:sz w:val="24"/>
          <w:szCs w:val="24"/>
          <w:lang w:val="hr-BA"/>
        </w:rPr>
        <w:t xml:space="preserve">Ova Odluka </w:t>
      </w:r>
      <w:r w:rsidR="00D11E07" w:rsidRPr="00513C41">
        <w:rPr>
          <w:rFonts w:ascii="Times New Roman" w:hAnsi="Times New Roman"/>
          <w:sz w:val="24"/>
          <w:szCs w:val="24"/>
          <w:lang w:val="hr-BA"/>
        </w:rPr>
        <w:t xml:space="preserve">objavit će se u </w:t>
      </w:r>
      <w:r w:rsidRPr="00513C41">
        <w:rPr>
          <w:rFonts w:ascii="Times New Roman" w:hAnsi="Times New Roman"/>
          <w:sz w:val="24"/>
          <w:szCs w:val="24"/>
          <w:lang w:val="hr-BA"/>
        </w:rPr>
        <w:t>„Službenom glasniku Grada Šibenika“</w:t>
      </w:r>
      <w:r w:rsidR="00D11E07" w:rsidRPr="00513C41">
        <w:rPr>
          <w:rFonts w:ascii="Times New Roman" w:hAnsi="Times New Roman"/>
          <w:sz w:val="24"/>
          <w:szCs w:val="24"/>
          <w:lang w:val="hr-HR"/>
        </w:rPr>
        <w:t>, a stupa na snagu 1. siječnja 2024. godine.</w:t>
      </w:r>
    </w:p>
    <w:p w14:paraId="03670E48" w14:textId="77777777" w:rsidR="00782D24" w:rsidRPr="00513C41" w:rsidRDefault="00782D24" w:rsidP="00C754C7">
      <w:pPr>
        <w:jc w:val="both"/>
      </w:pPr>
    </w:p>
    <w:p w14:paraId="239B8E3D" w14:textId="77777777" w:rsidR="0085512F" w:rsidRPr="00513C41" w:rsidRDefault="0085512F" w:rsidP="00C754C7">
      <w:pPr>
        <w:jc w:val="both"/>
      </w:pPr>
    </w:p>
    <w:p w14:paraId="21AC88D6" w14:textId="77777777" w:rsidR="00782D24" w:rsidRPr="00513C41" w:rsidRDefault="00782D24" w:rsidP="00C754C7">
      <w:pPr>
        <w:ind w:firstLine="708"/>
        <w:jc w:val="both"/>
      </w:pPr>
      <w:r w:rsidRPr="00513C41">
        <w:t xml:space="preserve">Klasa: </w:t>
      </w:r>
      <w:r w:rsidR="00CE660C" w:rsidRPr="00513C41">
        <w:t>3</w:t>
      </w:r>
      <w:r w:rsidR="0041502F" w:rsidRPr="00513C41">
        <w:t>63</w:t>
      </w:r>
      <w:r w:rsidR="00CE660C" w:rsidRPr="00513C41">
        <w:t>-01</w:t>
      </w:r>
      <w:r w:rsidR="00664335" w:rsidRPr="00513C41">
        <w:t>/</w:t>
      </w:r>
      <w:r w:rsidR="00D11E07" w:rsidRPr="00513C41">
        <w:t>23</w:t>
      </w:r>
      <w:r w:rsidR="005A3E51" w:rsidRPr="00513C41">
        <w:t>-01/</w:t>
      </w:r>
    </w:p>
    <w:p w14:paraId="730A48F0" w14:textId="77777777" w:rsidR="00782D24" w:rsidRPr="00513C41" w:rsidRDefault="00782D24" w:rsidP="00C754C7">
      <w:pPr>
        <w:ind w:firstLine="708"/>
        <w:jc w:val="both"/>
      </w:pPr>
      <w:proofErr w:type="spellStart"/>
      <w:r w:rsidRPr="00513C41">
        <w:t>Ur.broj</w:t>
      </w:r>
      <w:proofErr w:type="spellEnd"/>
      <w:r w:rsidRPr="00513C41">
        <w:t xml:space="preserve">: </w:t>
      </w:r>
      <w:r w:rsidR="00562B5F" w:rsidRPr="00513C41">
        <w:t>2182/01-03</w:t>
      </w:r>
      <w:r w:rsidR="00491AD9" w:rsidRPr="00513C41">
        <w:t>/1</w:t>
      </w:r>
      <w:r w:rsidR="00664335" w:rsidRPr="00513C41">
        <w:t>-</w:t>
      </w:r>
      <w:r w:rsidR="00D11E07" w:rsidRPr="00513C41">
        <w:t>23</w:t>
      </w:r>
      <w:r w:rsidR="005A3E51" w:rsidRPr="00513C41">
        <w:t>-1</w:t>
      </w:r>
    </w:p>
    <w:p w14:paraId="6C9D1F2A" w14:textId="77777777" w:rsidR="00782D24" w:rsidRPr="00513C41" w:rsidRDefault="00782D24" w:rsidP="00C754C7">
      <w:pPr>
        <w:ind w:firstLine="708"/>
        <w:jc w:val="both"/>
      </w:pPr>
      <w:r w:rsidRPr="00513C41">
        <w:t xml:space="preserve">Šibenik, </w:t>
      </w:r>
      <w:r w:rsidR="005A3E51" w:rsidRPr="00513C41">
        <w:t xml:space="preserve">             </w:t>
      </w:r>
      <w:r w:rsidR="00664335" w:rsidRPr="00513C41">
        <w:t xml:space="preserve">   20</w:t>
      </w:r>
      <w:r w:rsidR="00D11E07" w:rsidRPr="00513C41">
        <w:t>23</w:t>
      </w:r>
      <w:r w:rsidR="005A3E51" w:rsidRPr="00513C41">
        <w:t>.</w:t>
      </w:r>
    </w:p>
    <w:p w14:paraId="62C17163" w14:textId="77777777" w:rsidR="00765281" w:rsidRPr="00513C41" w:rsidRDefault="00765281" w:rsidP="00C754C7">
      <w:pPr>
        <w:ind w:firstLine="708"/>
        <w:jc w:val="both"/>
      </w:pPr>
    </w:p>
    <w:p w14:paraId="3227C8CB" w14:textId="77777777" w:rsidR="00127FD2" w:rsidRPr="00513C41" w:rsidRDefault="00127FD2" w:rsidP="00C754C7">
      <w:pPr>
        <w:ind w:firstLine="708"/>
        <w:jc w:val="both"/>
      </w:pPr>
    </w:p>
    <w:p w14:paraId="3B4EE7D1" w14:textId="77777777" w:rsidR="00782D24" w:rsidRPr="00513C41" w:rsidRDefault="00782D24" w:rsidP="00C754C7">
      <w:pPr>
        <w:ind w:firstLine="708"/>
        <w:jc w:val="both"/>
      </w:pPr>
    </w:p>
    <w:p w14:paraId="5D200F1F" w14:textId="77777777" w:rsidR="00782D24" w:rsidRPr="00513C41" w:rsidRDefault="005A3E51" w:rsidP="00C754C7">
      <w:pPr>
        <w:ind w:firstLine="708"/>
        <w:jc w:val="both"/>
      </w:pPr>
      <w:r w:rsidRPr="00513C41">
        <w:t xml:space="preserve">                          </w:t>
      </w:r>
      <w:r w:rsidR="00782D24" w:rsidRPr="00513C41">
        <w:t>GRADSKO VIJEĆE</w:t>
      </w:r>
      <w:r w:rsidRPr="00513C41">
        <w:t xml:space="preserve"> </w:t>
      </w:r>
      <w:r w:rsidR="00782D24" w:rsidRPr="00513C41">
        <w:t>GRADA ŠIBENIKA</w:t>
      </w:r>
    </w:p>
    <w:p w14:paraId="31F0FC11" w14:textId="77777777" w:rsidR="0085512F" w:rsidRPr="00513C41" w:rsidRDefault="0085512F" w:rsidP="00C754C7">
      <w:pPr>
        <w:ind w:firstLine="708"/>
        <w:jc w:val="both"/>
      </w:pPr>
    </w:p>
    <w:p w14:paraId="0502EFEC" w14:textId="77777777" w:rsidR="00127FD2" w:rsidRPr="00513C41" w:rsidRDefault="00127FD2" w:rsidP="00C754C7">
      <w:pPr>
        <w:ind w:firstLine="708"/>
        <w:jc w:val="both"/>
      </w:pPr>
    </w:p>
    <w:p w14:paraId="5CBAD8BF" w14:textId="77777777" w:rsidR="00782D24" w:rsidRPr="00513C41" w:rsidRDefault="00782D24" w:rsidP="00C754C7">
      <w:pPr>
        <w:ind w:firstLine="708"/>
        <w:jc w:val="both"/>
      </w:pPr>
    </w:p>
    <w:p w14:paraId="0719F114" w14:textId="77777777" w:rsidR="00782D24" w:rsidRPr="00513C41" w:rsidRDefault="005A3E51" w:rsidP="00C754C7">
      <w:pPr>
        <w:ind w:firstLine="708"/>
        <w:jc w:val="both"/>
      </w:pPr>
      <w:r w:rsidRPr="00513C41">
        <w:t xml:space="preserve">    </w:t>
      </w:r>
      <w:r w:rsidR="00782D24" w:rsidRPr="00513C41">
        <w:tab/>
      </w:r>
      <w:r w:rsidR="00782D24" w:rsidRPr="00513C41">
        <w:tab/>
      </w:r>
      <w:r w:rsidR="00782D24" w:rsidRPr="00513C41">
        <w:tab/>
        <w:t xml:space="preserve">                        </w:t>
      </w:r>
      <w:r w:rsidRPr="00513C41">
        <w:t xml:space="preserve">                   </w:t>
      </w:r>
      <w:r w:rsidR="00782D24" w:rsidRPr="00513C41">
        <w:t xml:space="preserve">  </w:t>
      </w:r>
      <w:r w:rsidRPr="00513C41">
        <w:t xml:space="preserve">              </w:t>
      </w:r>
      <w:r w:rsidR="00782D24" w:rsidRPr="00513C41">
        <w:t xml:space="preserve"> </w:t>
      </w:r>
      <w:r w:rsidR="00D01599" w:rsidRPr="00513C41">
        <w:t xml:space="preserve"> </w:t>
      </w:r>
      <w:r w:rsidR="00782D24" w:rsidRPr="00513C41">
        <w:t>P r e d s j e d n i k:</w:t>
      </w:r>
    </w:p>
    <w:p w14:paraId="09425001" w14:textId="77777777" w:rsidR="00335746" w:rsidRPr="00513C41" w:rsidRDefault="00782D24" w:rsidP="00C754C7">
      <w:pPr>
        <w:ind w:firstLine="708"/>
        <w:jc w:val="both"/>
      </w:pPr>
      <w:r w:rsidRPr="00513C41">
        <w:t xml:space="preserve">                       </w:t>
      </w:r>
      <w:r w:rsidR="005A3E51" w:rsidRPr="00513C41">
        <w:t xml:space="preserve">                                                    </w:t>
      </w:r>
      <w:r w:rsidR="00664335" w:rsidRPr="00513C41">
        <w:t xml:space="preserve">        </w:t>
      </w:r>
      <w:r w:rsidR="0011143A" w:rsidRPr="00513C41">
        <w:t xml:space="preserve">            </w:t>
      </w:r>
      <w:r w:rsidR="00D65279" w:rsidRPr="00513C41">
        <w:t>dr</w:t>
      </w:r>
      <w:r w:rsidR="00664335" w:rsidRPr="00513C41">
        <w:t>. sc.</w:t>
      </w:r>
      <w:r w:rsidR="00D65279" w:rsidRPr="00513C41">
        <w:t xml:space="preserve"> </w:t>
      </w:r>
      <w:r w:rsidR="00A841A1" w:rsidRPr="00513C41">
        <w:t xml:space="preserve">Dragan </w:t>
      </w:r>
      <w:proofErr w:type="spellStart"/>
      <w:r w:rsidR="00A841A1" w:rsidRPr="00513C41">
        <w:t>Zlatović</w:t>
      </w:r>
      <w:proofErr w:type="spellEnd"/>
    </w:p>
    <w:p w14:paraId="5003F1A2" w14:textId="77777777" w:rsidR="0085512F" w:rsidRPr="00513C41" w:rsidRDefault="0085512F" w:rsidP="00C754C7">
      <w:pPr>
        <w:jc w:val="both"/>
      </w:pPr>
    </w:p>
    <w:p w14:paraId="4259A154" w14:textId="77777777" w:rsidR="0085512F" w:rsidRPr="00513C41" w:rsidRDefault="0085512F" w:rsidP="00C754C7">
      <w:pPr>
        <w:jc w:val="both"/>
      </w:pPr>
    </w:p>
    <w:p w14:paraId="038EE651" w14:textId="77777777" w:rsidR="00D32AD9" w:rsidRPr="00513C41" w:rsidRDefault="00D32AD9" w:rsidP="00347710">
      <w:pPr>
        <w:ind w:left="2124" w:firstLine="708"/>
        <w:jc w:val="both"/>
        <w:rPr>
          <w:b/>
        </w:rPr>
      </w:pPr>
      <w:r w:rsidRPr="00513C41">
        <w:rPr>
          <w:b/>
        </w:rPr>
        <w:lastRenderedPageBreak/>
        <w:t>O b r a z l o ž e nj e</w:t>
      </w:r>
      <w:r w:rsidR="00513C41">
        <w:rPr>
          <w:b/>
        </w:rPr>
        <w:t>:</w:t>
      </w:r>
    </w:p>
    <w:p w14:paraId="1C2659E4" w14:textId="77777777" w:rsidR="00347710" w:rsidRPr="00513C41" w:rsidRDefault="00347710" w:rsidP="00347710">
      <w:pPr>
        <w:ind w:left="2124" w:firstLine="708"/>
        <w:jc w:val="both"/>
        <w:rPr>
          <w:b/>
        </w:rPr>
      </w:pPr>
    </w:p>
    <w:p w14:paraId="0653369B" w14:textId="77777777" w:rsidR="00D32AD9" w:rsidRPr="00513C41" w:rsidRDefault="00D32AD9" w:rsidP="00C754C7">
      <w:pPr>
        <w:ind w:firstLine="708"/>
        <w:jc w:val="both"/>
      </w:pPr>
    </w:p>
    <w:p w14:paraId="41628351" w14:textId="77777777" w:rsidR="00360C16" w:rsidRPr="00513C41" w:rsidRDefault="00360C16" w:rsidP="00360C16">
      <w:pPr>
        <w:jc w:val="both"/>
      </w:pPr>
      <w:r w:rsidRPr="00513C41">
        <w:tab/>
        <w:t>Zakonom o komunalnom gospodarstvu („Narodne novine“, broj 68/18) propisano je koje djelatnosti se smatraju komunalnim djelatnostima kojima se osigurava održavanje komunalne infrastrukture te uslužne komunalne djelatnosti.</w:t>
      </w:r>
    </w:p>
    <w:p w14:paraId="7B549E4D" w14:textId="77777777" w:rsidR="00360C16" w:rsidRPr="00513C41" w:rsidRDefault="00360C16" w:rsidP="00360C16">
      <w:pPr>
        <w:jc w:val="both"/>
      </w:pPr>
      <w:r w:rsidRPr="00513C41">
        <w:tab/>
        <w:t>U smislu članka 22. stavak 1. Zakona, komunalnim djelatnostima smatraju se sljedeće djelatnosti: održavanje nerazvrstanih cesta, održavanje javnih površina na kojima nije dopušten promet motornim vozilima, održavanje građevina javne odvodnje oborinskih voda, održavanje javnih zelenih površina, održavanje građevina, uređaja i predmeta javne namjene, održavanje groblja i krematorija unutar groblja, održavanje čistoće javnih površina, održavanje javne rasvjete.</w:t>
      </w:r>
    </w:p>
    <w:p w14:paraId="7849F50B" w14:textId="77777777" w:rsidR="00360C16" w:rsidRPr="00513C41" w:rsidRDefault="00360C16" w:rsidP="00360C16">
      <w:pPr>
        <w:jc w:val="both"/>
      </w:pPr>
      <w:r w:rsidRPr="00513C41">
        <w:tab/>
        <w:t xml:space="preserve">Uslužne komunalne djelatnosti su: usluge parkiranja na uređenim javnim površinama i u javnim garažama, usluge javnih tržnica na malo, usluge ukopa i kremiranja pokojnika u krematoriju unutar groblja, komunalni linijski prijevoz putnika i obavljanje dimnjačarskih poslova. </w:t>
      </w:r>
    </w:p>
    <w:p w14:paraId="484A979D" w14:textId="77777777" w:rsidR="00360C16" w:rsidRPr="00513C41" w:rsidRDefault="00360C16" w:rsidP="00360C16">
      <w:pPr>
        <w:jc w:val="both"/>
      </w:pPr>
      <w:r w:rsidRPr="00513C41">
        <w:tab/>
        <w:t>Člankom 26. stavak 1. Zakona o komunalnom gospodarstvu određuje se da predstavničko tijelo jedinice lokalne samouprave može odlukom odrediti i druge djelatnosti koje se smatraju komunalnim djelatnostima</w:t>
      </w:r>
      <w:r w:rsidR="0041502F" w:rsidRPr="00513C41">
        <w:t>:</w:t>
      </w:r>
      <w:r w:rsidRPr="00513C41">
        <w:t xml:space="preserve"> </w:t>
      </w:r>
      <w:r w:rsidR="0041502F" w:rsidRPr="00513C41">
        <w:t>ako</w:t>
      </w:r>
      <w:r w:rsidRPr="00513C41">
        <w:t xml:space="preserve"> se takvim djelatnostima kontinuirano zadovoljavaju potrebe od životnog značenja za stanovništvo na cijelom području Grada Šibenika, </w:t>
      </w:r>
      <w:r w:rsidR="0041502F" w:rsidRPr="00513C41">
        <w:t xml:space="preserve">ako </w:t>
      </w:r>
      <w:r w:rsidRPr="00513C41">
        <w:t xml:space="preserve">po svom sadržaju i značenju </w:t>
      </w:r>
      <w:r w:rsidR="00862880" w:rsidRPr="00513C41">
        <w:t xml:space="preserve">djelatnost predstavlja </w:t>
      </w:r>
      <w:r w:rsidRPr="00513C41">
        <w:t xml:space="preserve">nezamjenjiv uvjet života i rada u naselju, </w:t>
      </w:r>
      <w:r w:rsidR="00862880" w:rsidRPr="00513C41">
        <w:t xml:space="preserve">ako je </w:t>
      </w:r>
      <w:r w:rsidRPr="00513C41">
        <w:t xml:space="preserve">pretežno uslužnog karaktera i </w:t>
      </w:r>
      <w:r w:rsidR="00862880" w:rsidRPr="00513C41">
        <w:t xml:space="preserve">ako se </w:t>
      </w:r>
      <w:r w:rsidRPr="00513C41">
        <w:t>obavljaju prema načelima komunalnog gospodarstva.</w:t>
      </w:r>
    </w:p>
    <w:p w14:paraId="70A73C2C" w14:textId="77777777" w:rsidR="0004575B" w:rsidRPr="00513C41" w:rsidRDefault="0004575B" w:rsidP="00360C16">
      <w:pPr>
        <w:jc w:val="both"/>
      </w:pPr>
      <w:r w:rsidRPr="00513C41">
        <w:tab/>
        <w:t>Ovom Odlukom, u cilju racionalizacije poslovanja</w:t>
      </w:r>
      <w:r w:rsidR="00DD25D5" w:rsidRPr="00513C41">
        <w:t>,</w:t>
      </w:r>
      <w:r w:rsidRPr="00513C41">
        <w:t xml:space="preserve"> </w:t>
      </w:r>
      <w:r w:rsidR="00DD25D5" w:rsidRPr="00513C41">
        <w:t xml:space="preserve">kao komunalna djelatnost </w:t>
      </w:r>
      <w:r w:rsidRPr="00513C41">
        <w:t>izuzimaju se</w:t>
      </w:r>
      <w:r w:rsidR="00DD25D5" w:rsidRPr="00513C41">
        <w:t xml:space="preserve"> poslovi</w:t>
      </w:r>
      <w:r w:rsidRPr="00513C41">
        <w:t xml:space="preserve"> održavanj</w:t>
      </w:r>
      <w:r w:rsidR="00DD25D5" w:rsidRPr="00513C41">
        <w:t>a</w:t>
      </w:r>
      <w:r w:rsidRPr="00513C41">
        <w:t xml:space="preserve"> i čišćenj</w:t>
      </w:r>
      <w:r w:rsidR="00F80CDB">
        <w:t>a</w:t>
      </w:r>
      <w:r w:rsidRPr="00513C41">
        <w:t xml:space="preserve"> prirodnih </w:t>
      </w:r>
      <w:r w:rsidR="00DD25D5" w:rsidRPr="00513C41">
        <w:t>i uređenih  morskih plaža za koje nije utvrđena posebna namjena ili gospodarska namjena, te dana koncesija. Poslovi obuhvaćeni ovom djelatnosti koji se odnose na obavljanje stručno tehničkih poslova građevinskog održavanja (dovoz i ravnanje potrebnog materijala), postavljanje plutajućih zaštitnih ograda i ostal</w:t>
      </w:r>
      <w:r w:rsidR="00513C41">
        <w:t>e</w:t>
      </w:r>
      <w:r w:rsidR="00DD25D5" w:rsidRPr="00513C41">
        <w:t xml:space="preserve"> pripadajuć</w:t>
      </w:r>
      <w:r w:rsidR="00513C41">
        <w:t>e</w:t>
      </w:r>
      <w:r w:rsidR="00DD25D5" w:rsidRPr="00513C41">
        <w:t xml:space="preserve"> poslov</w:t>
      </w:r>
      <w:r w:rsidR="00513C41">
        <w:t>e</w:t>
      </w:r>
      <w:r w:rsidR="00DD25D5" w:rsidRPr="00513C41">
        <w:t xml:space="preserve"> obavljat ć</w:t>
      </w:r>
      <w:r w:rsidR="00ED1BCC" w:rsidRPr="00513C41">
        <w:t>e</w:t>
      </w:r>
      <w:r w:rsidR="00DD25D5" w:rsidRPr="00513C41">
        <w:t xml:space="preserve"> nadlež</w:t>
      </w:r>
      <w:r w:rsidR="00ED1BCC" w:rsidRPr="00513C41">
        <w:t>ni</w:t>
      </w:r>
      <w:r w:rsidR="00DD25D5" w:rsidRPr="00513C41">
        <w:t xml:space="preserve"> upravn</w:t>
      </w:r>
      <w:r w:rsidR="00ED1BCC" w:rsidRPr="00513C41">
        <w:t>i</w:t>
      </w:r>
      <w:r w:rsidR="00DD25D5" w:rsidRPr="00513C41">
        <w:t xml:space="preserve"> odjel, dok će poslov</w:t>
      </w:r>
      <w:r w:rsidR="00ED1BCC" w:rsidRPr="00513C41">
        <w:t>e</w:t>
      </w:r>
      <w:r w:rsidR="00DD25D5" w:rsidRPr="00513C41">
        <w:t xml:space="preserve"> čišćenja </w:t>
      </w:r>
      <w:proofErr w:type="spellStart"/>
      <w:r w:rsidR="00DD25D5" w:rsidRPr="00513C41">
        <w:t>plažnog</w:t>
      </w:r>
      <w:proofErr w:type="spellEnd"/>
      <w:r w:rsidR="00DD25D5" w:rsidRPr="00513C41">
        <w:t xml:space="preserve"> područja, održavanja sanitarnih čvorova, košnje travnjaka, rezidbe stabala, pražnjenja koševa, te ostal</w:t>
      </w:r>
      <w:r w:rsidR="00ED1BCC" w:rsidRPr="00513C41">
        <w:t xml:space="preserve">e </w:t>
      </w:r>
      <w:r w:rsidR="00DD25D5" w:rsidRPr="00513C41">
        <w:t>pripadajuć</w:t>
      </w:r>
      <w:r w:rsidR="00ED1BCC" w:rsidRPr="00513C41">
        <w:t>e</w:t>
      </w:r>
      <w:r w:rsidR="00DD25D5" w:rsidRPr="00513C41">
        <w:t xml:space="preserve"> poslov</w:t>
      </w:r>
      <w:r w:rsidR="00ED1BCC" w:rsidRPr="00513C41">
        <w:t>e obavljati trgovačko društvo „Zeleni grad Šibenik“ d.o.o. Šibenik temeljem</w:t>
      </w:r>
      <w:r w:rsidR="005A6849" w:rsidRPr="00513C41">
        <w:t xml:space="preserve"> odluke o povjeravanju obavljanja komunalnih djelatnosti i</w:t>
      </w:r>
      <w:r w:rsidR="00ED1BCC" w:rsidRPr="00513C41">
        <w:t xml:space="preserve"> godišnjeg programa čišćenja javno-prometnih površina, pranja javno-prometnih površina, te održavanja nužnika na području Grada Šibenika i programa održavanja zelenih i javnih površina.</w:t>
      </w:r>
    </w:p>
    <w:p w14:paraId="5ABC5187" w14:textId="77777777" w:rsidR="00360C16" w:rsidRPr="00513C41" w:rsidRDefault="00862880" w:rsidP="00360C16">
      <w:pPr>
        <w:jc w:val="both"/>
      </w:pPr>
      <w:r w:rsidRPr="00513C41">
        <w:tab/>
      </w:r>
      <w:r w:rsidR="00ED1BCC" w:rsidRPr="00513C41">
        <w:t xml:space="preserve">Slijedom navedenog </w:t>
      </w:r>
      <w:r w:rsidRPr="00513C41">
        <w:t>predlaže</w:t>
      </w:r>
      <w:r w:rsidR="00ED1BCC" w:rsidRPr="00513C41">
        <w:t xml:space="preserve"> se</w:t>
      </w:r>
      <w:r w:rsidRPr="00513C41">
        <w:t xml:space="preserve"> donošenje ove Odluke.</w:t>
      </w:r>
    </w:p>
    <w:p w14:paraId="05909777" w14:textId="77777777" w:rsidR="00360C16" w:rsidRPr="00513C41" w:rsidRDefault="00360C16" w:rsidP="00360C16">
      <w:pPr>
        <w:jc w:val="both"/>
      </w:pPr>
    </w:p>
    <w:p w14:paraId="170F6788" w14:textId="77777777" w:rsidR="00360C16" w:rsidRPr="00513C41" w:rsidRDefault="00360C16" w:rsidP="00360C16">
      <w:pPr>
        <w:jc w:val="both"/>
      </w:pPr>
    </w:p>
    <w:p w14:paraId="450381D5" w14:textId="77777777" w:rsidR="00D132B1" w:rsidRPr="00513C41" w:rsidRDefault="0028060D" w:rsidP="00C754C7">
      <w:pPr>
        <w:jc w:val="both"/>
      </w:pPr>
      <w:r w:rsidRPr="00513C41">
        <w:t xml:space="preserve">  </w:t>
      </w:r>
    </w:p>
    <w:p w14:paraId="32988F69" w14:textId="77777777" w:rsidR="007F4669" w:rsidRPr="00513C41" w:rsidRDefault="007F4669" w:rsidP="00C754C7">
      <w:pPr>
        <w:jc w:val="both"/>
      </w:pPr>
    </w:p>
    <w:p w14:paraId="21C2907B" w14:textId="77777777" w:rsidR="00E91958" w:rsidRDefault="00E91958" w:rsidP="00C754C7">
      <w:pPr>
        <w:jc w:val="both"/>
      </w:pPr>
    </w:p>
    <w:sectPr w:rsidR="00E9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2DB"/>
    <w:multiLevelType w:val="hybridMultilevel"/>
    <w:tmpl w:val="77DE2078"/>
    <w:lvl w:ilvl="0" w:tplc="02421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95A36"/>
    <w:multiLevelType w:val="hybridMultilevel"/>
    <w:tmpl w:val="CE541CBC"/>
    <w:lvl w:ilvl="0" w:tplc="B75E0C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0CF0338"/>
    <w:multiLevelType w:val="hybridMultilevel"/>
    <w:tmpl w:val="E81E5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D54F0"/>
    <w:multiLevelType w:val="hybridMultilevel"/>
    <w:tmpl w:val="0D78FAB4"/>
    <w:lvl w:ilvl="0" w:tplc="AC12B0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C811557"/>
    <w:multiLevelType w:val="hybridMultilevel"/>
    <w:tmpl w:val="27FC3B9C"/>
    <w:lvl w:ilvl="0" w:tplc="E832726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4056FC"/>
    <w:multiLevelType w:val="hybridMultilevel"/>
    <w:tmpl w:val="01E62EC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0ADC"/>
    <w:multiLevelType w:val="hybridMultilevel"/>
    <w:tmpl w:val="D8D2879C"/>
    <w:lvl w:ilvl="0" w:tplc="9A90F47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D53DC7"/>
    <w:multiLevelType w:val="hybridMultilevel"/>
    <w:tmpl w:val="37E4B2CA"/>
    <w:lvl w:ilvl="0" w:tplc="43963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D277FA"/>
    <w:multiLevelType w:val="hybridMultilevel"/>
    <w:tmpl w:val="D640EB90"/>
    <w:lvl w:ilvl="0" w:tplc="F78430B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D5D0113"/>
    <w:multiLevelType w:val="hybridMultilevel"/>
    <w:tmpl w:val="A610392E"/>
    <w:lvl w:ilvl="0" w:tplc="B3A0A8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1A12830"/>
    <w:multiLevelType w:val="hybridMultilevel"/>
    <w:tmpl w:val="1B9A4642"/>
    <w:lvl w:ilvl="0" w:tplc="A9DABB9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1539C6"/>
    <w:multiLevelType w:val="hybridMultilevel"/>
    <w:tmpl w:val="461E5FFC"/>
    <w:lvl w:ilvl="0" w:tplc="A29A80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68877315">
    <w:abstractNumId w:val="9"/>
  </w:num>
  <w:num w:numId="2" w16cid:durableId="1106929308">
    <w:abstractNumId w:val="11"/>
  </w:num>
  <w:num w:numId="3" w16cid:durableId="900672016">
    <w:abstractNumId w:val="7"/>
  </w:num>
  <w:num w:numId="4" w16cid:durableId="1502771634">
    <w:abstractNumId w:val="4"/>
  </w:num>
  <w:num w:numId="5" w16cid:durableId="2032224005">
    <w:abstractNumId w:val="6"/>
  </w:num>
  <w:num w:numId="6" w16cid:durableId="1289161791">
    <w:abstractNumId w:val="10"/>
  </w:num>
  <w:num w:numId="7" w16cid:durableId="110394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3899548">
    <w:abstractNumId w:val="1"/>
  </w:num>
  <w:num w:numId="9" w16cid:durableId="723870927">
    <w:abstractNumId w:val="8"/>
  </w:num>
  <w:num w:numId="10" w16cid:durableId="671220270">
    <w:abstractNumId w:val="2"/>
  </w:num>
  <w:num w:numId="11" w16cid:durableId="1272781379">
    <w:abstractNumId w:val="5"/>
  </w:num>
  <w:num w:numId="12" w16cid:durableId="84236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72"/>
    <w:rsid w:val="00011187"/>
    <w:rsid w:val="0004575B"/>
    <w:rsid w:val="000458E9"/>
    <w:rsid w:val="00047588"/>
    <w:rsid w:val="00050E70"/>
    <w:rsid w:val="00073797"/>
    <w:rsid w:val="000752B5"/>
    <w:rsid w:val="000B05EE"/>
    <w:rsid w:val="000C2CED"/>
    <w:rsid w:val="000C482C"/>
    <w:rsid w:val="000E0472"/>
    <w:rsid w:val="001061F3"/>
    <w:rsid w:val="00107AAF"/>
    <w:rsid w:val="0011143A"/>
    <w:rsid w:val="00127FD2"/>
    <w:rsid w:val="001371C6"/>
    <w:rsid w:val="00145B3F"/>
    <w:rsid w:val="001564FA"/>
    <w:rsid w:val="001B7424"/>
    <w:rsid w:val="001C297F"/>
    <w:rsid w:val="001C32DE"/>
    <w:rsid w:val="001D31E3"/>
    <w:rsid w:val="001E183D"/>
    <w:rsid w:val="00200186"/>
    <w:rsid w:val="002011D2"/>
    <w:rsid w:val="0021244B"/>
    <w:rsid w:val="00215C82"/>
    <w:rsid w:val="002160C4"/>
    <w:rsid w:val="0021635D"/>
    <w:rsid w:val="00225357"/>
    <w:rsid w:val="0022759C"/>
    <w:rsid w:val="0026550C"/>
    <w:rsid w:val="0027607A"/>
    <w:rsid w:val="0028060D"/>
    <w:rsid w:val="002821EA"/>
    <w:rsid w:val="0028269C"/>
    <w:rsid w:val="0029559E"/>
    <w:rsid w:val="002B12BB"/>
    <w:rsid w:val="002B6E5B"/>
    <w:rsid w:val="002D7572"/>
    <w:rsid w:val="003003F6"/>
    <w:rsid w:val="00300BC8"/>
    <w:rsid w:val="0033510B"/>
    <w:rsid w:val="00335746"/>
    <w:rsid w:val="00344240"/>
    <w:rsid w:val="0034464C"/>
    <w:rsid w:val="00347710"/>
    <w:rsid w:val="003533A2"/>
    <w:rsid w:val="00360C16"/>
    <w:rsid w:val="0036501B"/>
    <w:rsid w:val="00372003"/>
    <w:rsid w:val="00373FAE"/>
    <w:rsid w:val="00383A54"/>
    <w:rsid w:val="00393DBB"/>
    <w:rsid w:val="003B2853"/>
    <w:rsid w:val="003E0ACF"/>
    <w:rsid w:val="003E336A"/>
    <w:rsid w:val="00403BAB"/>
    <w:rsid w:val="0041502F"/>
    <w:rsid w:val="00432EB7"/>
    <w:rsid w:val="00441A40"/>
    <w:rsid w:val="00442AB4"/>
    <w:rsid w:val="00452128"/>
    <w:rsid w:val="00482BFB"/>
    <w:rsid w:val="00491AD9"/>
    <w:rsid w:val="004A63FF"/>
    <w:rsid w:val="004A782C"/>
    <w:rsid w:val="004C22E0"/>
    <w:rsid w:val="004C51E6"/>
    <w:rsid w:val="004D2495"/>
    <w:rsid w:val="004D30BF"/>
    <w:rsid w:val="004E0D6A"/>
    <w:rsid w:val="004F7021"/>
    <w:rsid w:val="00502E5B"/>
    <w:rsid w:val="00513C41"/>
    <w:rsid w:val="0052319D"/>
    <w:rsid w:val="00547738"/>
    <w:rsid w:val="00555193"/>
    <w:rsid w:val="00561F2A"/>
    <w:rsid w:val="00562B5F"/>
    <w:rsid w:val="005A3E51"/>
    <w:rsid w:val="005A6084"/>
    <w:rsid w:val="005A6849"/>
    <w:rsid w:val="005B07C3"/>
    <w:rsid w:val="005B10E9"/>
    <w:rsid w:val="005B4BA4"/>
    <w:rsid w:val="005C53B7"/>
    <w:rsid w:val="00602C2E"/>
    <w:rsid w:val="00631FAE"/>
    <w:rsid w:val="00632274"/>
    <w:rsid w:val="0063406F"/>
    <w:rsid w:val="006361B2"/>
    <w:rsid w:val="006463C5"/>
    <w:rsid w:val="0066068C"/>
    <w:rsid w:val="00664335"/>
    <w:rsid w:val="00691507"/>
    <w:rsid w:val="006A1E0C"/>
    <w:rsid w:val="006A54FA"/>
    <w:rsid w:val="006B02D2"/>
    <w:rsid w:val="006B1C9E"/>
    <w:rsid w:val="006C0276"/>
    <w:rsid w:val="006C4D49"/>
    <w:rsid w:val="006D0EFA"/>
    <w:rsid w:val="006E1C3E"/>
    <w:rsid w:val="006F2FC4"/>
    <w:rsid w:val="0070045D"/>
    <w:rsid w:val="00720801"/>
    <w:rsid w:val="0074154E"/>
    <w:rsid w:val="007478D1"/>
    <w:rsid w:val="00765281"/>
    <w:rsid w:val="00776202"/>
    <w:rsid w:val="00782D24"/>
    <w:rsid w:val="00784B08"/>
    <w:rsid w:val="007B661D"/>
    <w:rsid w:val="007D7E87"/>
    <w:rsid w:val="007E5304"/>
    <w:rsid w:val="007F1D15"/>
    <w:rsid w:val="007F4669"/>
    <w:rsid w:val="007F4E6E"/>
    <w:rsid w:val="007F654D"/>
    <w:rsid w:val="008026EC"/>
    <w:rsid w:val="00805F8D"/>
    <w:rsid w:val="00814FBA"/>
    <w:rsid w:val="00830810"/>
    <w:rsid w:val="00843E1F"/>
    <w:rsid w:val="00850462"/>
    <w:rsid w:val="00853D97"/>
    <w:rsid w:val="0085512F"/>
    <w:rsid w:val="00862880"/>
    <w:rsid w:val="00880474"/>
    <w:rsid w:val="008828DA"/>
    <w:rsid w:val="0089299E"/>
    <w:rsid w:val="008B16E1"/>
    <w:rsid w:val="008E0D61"/>
    <w:rsid w:val="008F511A"/>
    <w:rsid w:val="00903DE7"/>
    <w:rsid w:val="00917F30"/>
    <w:rsid w:val="00980120"/>
    <w:rsid w:val="009A2FF3"/>
    <w:rsid w:val="009C233E"/>
    <w:rsid w:val="009C4BDA"/>
    <w:rsid w:val="009D3262"/>
    <w:rsid w:val="009E0D07"/>
    <w:rsid w:val="009E53D4"/>
    <w:rsid w:val="00A00E63"/>
    <w:rsid w:val="00A16060"/>
    <w:rsid w:val="00A51506"/>
    <w:rsid w:val="00A546D9"/>
    <w:rsid w:val="00A70E8E"/>
    <w:rsid w:val="00A73CE8"/>
    <w:rsid w:val="00A841A1"/>
    <w:rsid w:val="00AF06BE"/>
    <w:rsid w:val="00B21EBA"/>
    <w:rsid w:val="00B22FC7"/>
    <w:rsid w:val="00B253FC"/>
    <w:rsid w:val="00B34017"/>
    <w:rsid w:val="00B40840"/>
    <w:rsid w:val="00B504B0"/>
    <w:rsid w:val="00B72236"/>
    <w:rsid w:val="00B80B83"/>
    <w:rsid w:val="00B851F7"/>
    <w:rsid w:val="00B87A4A"/>
    <w:rsid w:val="00BB4ACF"/>
    <w:rsid w:val="00BC49AC"/>
    <w:rsid w:val="00C13CB6"/>
    <w:rsid w:val="00C15CC7"/>
    <w:rsid w:val="00C20417"/>
    <w:rsid w:val="00C253F9"/>
    <w:rsid w:val="00C26F54"/>
    <w:rsid w:val="00C3109E"/>
    <w:rsid w:val="00C422AB"/>
    <w:rsid w:val="00C43F77"/>
    <w:rsid w:val="00C514D2"/>
    <w:rsid w:val="00C66F53"/>
    <w:rsid w:val="00C754C7"/>
    <w:rsid w:val="00C82D68"/>
    <w:rsid w:val="00C85A85"/>
    <w:rsid w:val="00CA11BA"/>
    <w:rsid w:val="00CD540B"/>
    <w:rsid w:val="00CE660C"/>
    <w:rsid w:val="00CE708E"/>
    <w:rsid w:val="00CF0581"/>
    <w:rsid w:val="00CF6D7D"/>
    <w:rsid w:val="00D01599"/>
    <w:rsid w:val="00D10523"/>
    <w:rsid w:val="00D11E07"/>
    <w:rsid w:val="00D132B1"/>
    <w:rsid w:val="00D32AD9"/>
    <w:rsid w:val="00D53B10"/>
    <w:rsid w:val="00D65279"/>
    <w:rsid w:val="00D72965"/>
    <w:rsid w:val="00D83B86"/>
    <w:rsid w:val="00D855E9"/>
    <w:rsid w:val="00D86937"/>
    <w:rsid w:val="00DD25D5"/>
    <w:rsid w:val="00DE018D"/>
    <w:rsid w:val="00DE5A3D"/>
    <w:rsid w:val="00E071C3"/>
    <w:rsid w:val="00E3713C"/>
    <w:rsid w:val="00E53E42"/>
    <w:rsid w:val="00E8080E"/>
    <w:rsid w:val="00E840ED"/>
    <w:rsid w:val="00E85868"/>
    <w:rsid w:val="00E9060B"/>
    <w:rsid w:val="00E91958"/>
    <w:rsid w:val="00EA373B"/>
    <w:rsid w:val="00EC3D26"/>
    <w:rsid w:val="00EC62C9"/>
    <w:rsid w:val="00ED1BCC"/>
    <w:rsid w:val="00EF2458"/>
    <w:rsid w:val="00EF38FE"/>
    <w:rsid w:val="00F11A1B"/>
    <w:rsid w:val="00F25B98"/>
    <w:rsid w:val="00F80488"/>
    <w:rsid w:val="00F80CDB"/>
    <w:rsid w:val="00F91CE0"/>
    <w:rsid w:val="00F92F65"/>
    <w:rsid w:val="00F97B1F"/>
    <w:rsid w:val="00FC0D78"/>
    <w:rsid w:val="00FF04BE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983CD"/>
  <w15:chartTrackingRefBased/>
  <w15:docId w15:val="{910DAD5A-EE09-46C8-9C32-2105ADF2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34464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F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511A"/>
    <w:pPr>
      <w:ind w:left="720"/>
      <w:contextualSpacing/>
    </w:pPr>
  </w:style>
  <w:style w:type="paragraph" w:styleId="Bezproreda">
    <w:name w:val="No Spacing"/>
    <w:basedOn w:val="Normal"/>
    <w:qFormat/>
    <w:rsid w:val="004C22E0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3760-DC4B-4629-9030-5EEF3171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>*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*</dc:creator>
  <cp:keywords/>
  <cp:lastModifiedBy>Marin Miletić</cp:lastModifiedBy>
  <cp:revision>2</cp:revision>
  <cp:lastPrinted>2023-10-26T11:34:00Z</cp:lastPrinted>
  <dcterms:created xsi:type="dcterms:W3CDTF">2023-10-27T14:18:00Z</dcterms:created>
  <dcterms:modified xsi:type="dcterms:W3CDTF">2023-10-27T14:18:00Z</dcterms:modified>
</cp:coreProperties>
</file>